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Перед тем как приступить к строительству бани, дополнительного сооружения или дома, необходимо выбрать материал. И в большинстве случаев оцилиндрованное бревно – лучший вариант.</w:t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t xml:space="preserve">К неоспоримым преимуществам можно отнести:</w:t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t xml:space="preserve">1. Относительно простой процесс монтажа. Поскольку материал дополнен чашами, пазами, а также шипами, проблем во время установки и крепежа не возникает.</w:t>
      </w:r>
    </w:p>
    <w:p>
      <w:pPr>
        <w:pStyle w:val="BodyText"/>
      </w:pPr>
      <w:r>
        <w:t xml:space="preserve">2. Экологичность. Этот аспект имеет особо важное значение, если материал подбирается для строительства бани или же загородного дома.</w:t>
      </w:r>
    </w:p>
    <w:p>
      <w:pPr>
        <w:pStyle w:val="BodyText"/>
      </w:pPr>
      <w:r>
        <w:t xml:space="preserve">3. Циркуляция воздуха. Это способствует тому, что в помещении из оцилиндрованного бревна всегда благоприятный микроклимат.</w:t>
      </w:r>
    </w:p>
    <w:p>
      <w:pPr>
        <w:pStyle w:val="BodyText"/>
      </w:pPr>
      <w:r>
        <w:t xml:space="preserve">4. Уровень теплопроводности невысокий. Поэтому в летний период в строении из такого материала прохладно, а в зимний – тепло.</w:t>
      </w:r>
    </w:p>
    <w:p>
      <w:pPr>
        <w:pStyle w:val="BodyText"/>
      </w:pPr>
      <w:r>
        <w:t xml:space="preserve">5. Длительный период использования. Строения, возведенные из данного материала, можно эксплуатировать более полувека. Несомненно, периодически бревна следует обрабатывать защитными составами, чтобы минимизировать негативное влияние влаги.</w:t>
      </w:r>
    </w:p>
    <w:p>
      <w:pPr>
        <w:pStyle w:val="BodyText"/>
      </w:pPr>
      <w:r>
        <w:t xml:space="preserve">6. Стойкость. Производители оцилиндрованного бревна обрабатывают материал специальными составами и веществами. Поэтому на поверхности никогда не формируется плесень, грибок. Посредством специальных составов достигается и более высокий уровень пожарной безопасности.</w:t>
      </w:r>
    </w:p>
    <w:p>
      <w:pPr>
        <w:pStyle w:val="BodyText"/>
      </w:pPr>
      <w:r>
        <w:t xml:space="preserve">7. Привлекательность. Здания из оцилиндрованного бревна не нужно дополнительно облицовывать.</w:t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t xml:space="preserve">Чтобы воспользоваться всеми преимуществами оцилиндрованного бревна, следует ответственно выбирать поставщика данного материала.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303475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